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EF5" w:rsidRDefault="00161DEA">
      <w:pPr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85725</wp:posOffset>
            </wp:positionV>
            <wp:extent cx="757555" cy="1063625"/>
            <wp:effectExtent l="0" t="0" r="4445" b="3175"/>
            <wp:wrapNone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EF5" w:rsidRPr="0018372D" w:rsidRDefault="00E75EF5" w:rsidP="00E75EF5">
      <w:pPr>
        <w:jc w:val="center"/>
        <w:rPr>
          <w:rFonts w:ascii="Cambria" w:hAnsi="Cambria"/>
          <w:b/>
          <w:sz w:val="36"/>
          <w:szCs w:val="36"/>
        </w:rPr>
      </w:pPr>
      <w:r w:rsidRPr="0018372D">
        <w:rPr>
          <w:rFonts w:ascii="Cambria" w:hAnsi="Cambria"/>
          <w:b/>
          <w:sz w:val="36"/>
          <w:szCs w:val="36"/>
        </w:rPr>
        <w:t>CITTA’ DI  MONTE SAN GIOVANNI CAMPANO</w:t>
      </w:r>
    </w:p>
    <w:p w:rsidR="00E75EF5" w:rsidRPr="0018372D" w:rsidRDefault="00E75EF5" w:rsidP="00E75EF5">
      <w:pPr>
        <w:widowControl w:val="0"/>
        <w:ind w:right="424"/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b/>
          <w:sz w:val="28"/>
          <w:szCs w:val="28"/>
        </w:rPr>
        <w:t xml:space="preserve">     </w:t>
      </w:r>
      <w:r w:rsidRPr="0018372D">
        <w:rPr>
          <w:rFonts w:ascii="Cambria" w:hAnsi="Cambria"/>
          <w:b/>
          <w:sz w:val="28"/>
          <w:szCs w:val="28"/>
        </w:rPr>
        <w:t>Provincia di Frosinone</w:t>
      </w:r>
    </w:p>
    <w:p w:rsidR="00E75EF5" w:rsidRDefault="00E75EF5" w:rsidP="00E75EF5">
      <w:pPr>
        <w:widowControl w:val="0"/>
        <w:tabs>
          <w:tab w:val="left" w:pos="426"/>
        </w:tabs>
        <w:ind w:right="424"/>
        <w:jc w:val="center"/>
        <w:rPr>
          <w:b/>
          <w:i/>
        </w:rPr>
      </w:pPr>
      <w:r>
        <w:rPr>
          <w:b/>
          <w:i/>
        </w:rPr>
        <w:t xml:space="preserve">      </w:t>
      </w:r>
      <w:r w:rsidRPr="00D87F94">
        <w:rPr>
          <w:b/>
          <w:i/>
        </w:rPr>
        <w:t>Medaglia di Bronzo al Merito Civile</w:t>
      </w:r>
    </w:p>
    <w:p w:rsidR="00E75EF5" w:rsidRPr="00C22B81" w:rsidRDefault="00E75EF5" w:rsidP="00E75EF5">
      <w:pPr>
        <w:widowControl w:val="0"/>
        <w:tabs>
          <w:tab w:val="left" w:pos="426"/>
        </w:tabs>
        <w:ind w:right="424"/>
        <w:jc w:val="center"/>
        <w:rPr>
          <w:b/>
          <w:i/>
        </w:rPr>
      </w:pPr>
      <w:r>
        <w:rPr>
          <w:b/>
          <w:i/>
        </w:rPr>
        <w:t xml:space="preserve">     </w:t>
      </w:r>
      <w:r w:rsidRPr="00274B9D">
        <w:rPr>
          <w:sz w:val="18"/>
          <w:szCs w:val="18"/>
        </w:rPr>
        <w:t>Cod.Fisc. 80002470609 - Part. IVA 00281730606</w:t>
      </w:r>
    </w:p>
    <w:p w:rsidR="00E75EF5" w:rsidRDefault="00E75EF5" w:rsidP="00E75EF5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8D4EA3">
        <w:rPr>
          <w:sz w:val="18"/>
          <w:szCs w:val="18"/>
        </w:rPr>
        <w:t>Telef. 0775-2899</w:t>
      </w:r>
      <w:r>
        <w:rPr>
          <w:sz w:val="18"/>
          <w:szCs w:val="18"/>
        </w:rPr>
        <w:t xml:space="preserve">26 </w:t>
      </w:r>
      <w:r w:rsidRPr="008D4EA3">
        <w:rPr>
          <w:sz w:val="18"/>
          <w:szCs w:val="18"/>
        </w:rPr>
        <w:t>Fax 0775-289175</w:t>
      </w:r>
      <w:r>
        <w:rPr>
          <w:sz w:val="18"/>
          <w:szCs w:val="18"/>
        </w:rPr>
        <w:t xml:space="preserve"> </w:t>
      </w:r>
      <w:r w:rsidRPr="008D4EA3">
        <w:rPr>
          <w:sz w:val="18"/>
          <w:szCs w:val="18"/>
        </w:rPr>
        <w:t xml:space="preserve">cap 03025 </w:t>
      </w:r>
      <w:r>
        <w:rPr>
          <w:sz w:val="18"/>
          <w:szCs w:val="18"/>
        </w:rPr>
        <w:t>– Piazza G. Marconi</w:t>
      </w:r>
    </w:p>
    <w:p w:rsidR="00E75EF5" w:rsidRDefault="00E75EF5" w:rsidP="00E75EF5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E mail: </w:t>
      </w:r>
      <w:hyperlink r:id="rId9" w:history="1">
        <w:r w:rsidRPr="004352A7">
          <w:rPr>
            <w:rStyle w:val="Collegamentoipertestuale"/>
            <w:sz w:val="18"/>
            <w:szCs w:val="18"/>
          </w:rPr>
          <w:t>segreteria.msgc@libero.it</w:t>
        </w:r>
      </w:hyperlink>
      <w:r>
        <w:rPr>
          <w:sz w:val="18"/>
          <w:szCs w:val="18"/>
        </w:rPr>
        <w:t xml:space="preserve"> – pec: </w:t>
      </w:r>
      <w:r w:rsidRPr="00853826">
        <w:rPr>
          <w:sz w:val="18"/>
          <w:szCs w:val="18"/>
          <w:u w:val="single"/>
        </w:rPr>
        <w:t>protocollo.msgc</w:t>
      </w:r>
      <w:hyperlink r:id="rId10" w:history="1">
        <w:r w:rsidRPr="00853826">
          <w:rPr>
            <w:rStyle w:val="Collegamentoipertestuale"/>
            <w:sz w:val="18"/>
            <w:szCs w:val="18"/>
          </w:rPr>
          <w:t>@pec.ancitel.it</w:t>
        </w:r>
      </w:hyperlink>
    </w:p>
    <w:p w:rsidR="00E75EF5" w:rsidRPr="00F56536" w:rsidRDefault="00E75EF5" w:rsidP="00E75EF5">
      <w:pPr>
        <w:jc w:val="center"/>
        <w:rPr>
          <w:sz w:val="16"/>
          <w:szCs w:val="16"/>
        </w:rPr>
      </w:pPr>
    </w:p>
    <w:p w:rsidR="00E75EF5" w:rsidRDefault="00E75EF5" w:rsidP="00E75EF5">
      <w:pPr>
        <w:jc w:val="center"/>
        <w:rPr>
          <w:bCs/>
        </w:rPr>
      </w:pPr>
      <w:r w:rsidRPr="00AC70AB">
        <w:rPr>
          <w:bCs/>
          <w:snapToGrid w:val="0"/>
        </w:rPr>
        <w:t>SERVIZIO: “</w:t>
      </w:r>
      <w:r w:rsidRPr="00994968">
        <w:rPr>
          <w:b/>
          <w:bCs/>
          <w:snapToGrid w:val="0"/>
        </w:rPr>
        <w:t>AA.GG. Accesso ai documenti/Organizzazione e Metodi</w:t>
      </w:r>
      <w:r w:rsidRPr="00AC70AB">
        <w:rPr>
          <w:bCs/>
          <w:snapToGrid w:val="0"/>
        </w:rPr>
        <w:t>, Cultura e Biblioteca,</w:t>
      </w:r>
    </w:p>
    <w:p w:rsidR="00E75EF5" w:rsidRDefault="00E75EF5" w:rsidP="00E75EF5">
      <w:pPr>
        <w:jc w:val="center"/>
        <w:rPr>
          <w:bCs/>
        </w:rPr>
      </w:pPr>
      <w:r w:rsidRPr="00AC70AB">
        <w:rPr>
          <w:bCs/>
        </w:rPr>
        <w:t>Demografico, Stato Civile, Elettorale, Anagrafico e leva</w:t>
      </w:r>
      <w:r w:rsidRPr="00994968">
        <w:rPr>
          <w:b/>
          <w:bCs/>
        </w:rPr>
        <w:t xml:space="preserve">,  </w:t>
      </w:r>
      <w:r w:rsidRPr="00994968">
        <w:rPr>
          <w:bCs/>
          <w:snapToGrid w:val="0"/>
        </w:rPr>
        <w:t>Attività Economiche e Produttive</w:t>
      </w:r>
      <w:r w:rsidRPr="00AC70AB">
        <w:rPr>
          <w:bCs/>
          <w:snapToGrid w:val="0"/>
        </w:rPr>
        <w:t xml:space="preserve"> e</w:t>
      </w:r>
    </w:p>
    <w:p w:rsidR="00E75EF5" w:rsidRDefault="00E75EF5" w:rsidP="00E75EF5">
      <w:pPr>
        <w:jc w:val="center"/>
        <w:rPr>
          <w:bCs/>
          <w:snapToGrid w:val="0"/>
        </w:rPr>
      </w:pPr>
      <w:r w:rsidRPr="00AC70AB">
        <w:rPr>
          <w:bCs/>
        </w:rPr>
        <w:t>Socio Assistenziale e Scolastico</w:t>
      </w:r>
      <w:r>
        <w:rPr>
          <w:bCs/>
        </w:rPr>
        <w:t xml:space="preserve">, </w:t>
      </w:r>
      <w:r w:rsidRPr="00185762">
        <w:rPr>
          <w:bCs/>
          <w:snapToGrid w:val="0"/>
        </w:rPr>
        <w:t xml:space="preserve">U.R.P., Trasparenza, Protocollo, Archivio, Gestione  </w:t>
      </w:r>
    </w:p>
    <w:p w:rsidR="00E75EF5" w:rsidRPr="00185762" w:rsidRDefault="00E75EF5" w:rsidP="00E75EF5">
      <w:pPr>
        <w:jc w:val="center"/>
        <w:rPr>
          <w:bCs/>
        </w:rPr>
      </w:pPr>
      <w:r w:rsidRPr="00185762">
        <w:rPr>
          <w:bCs/>
          <w:snapToGrid w:val="0"/>
        </w:rPr>
        <w:t>Servizio</w:t>
      </w:r>
      <w:r>
        <w:rPr>
          <w:bCs/>
          <w:snapToGrid w:val="0"/>
        </w:rPr>
        <w:t xml:space="preserve"> </w:t>
      </w:r>
      <w:r w:rsidRPr="00185762">
        <w:rPr>
          <w:bCs/>
          <w:snapToGrid w:val="0"/>
        </w:rPr>
        <w:t>Internet”</w:t>
      </w:r>
    </w:p>
    <w:p w:rsidR="00C57E70" w:rsidRDefault="00E75EF5" w:rsidP="00C57E70">
      <w:pPr>
        <w:shd w:val="clear" w:color="auto" w:fill="FFFFFF"/>
        <w:spacing w:before="306"/>
        <w:jc w:val="center"/>
        <w:rPr>
          <w:rFonts w:eastAsia="Times New Roman"/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>Linee guida per l</w:t>
      </w:r>
      <w:r>
        <w:rPr>
          <w:rFonts w:eastAsia="Times New Roman"/>
          <w:b/>
          <w:bCs/>
          <w:sz w:val="32"/>
          <w:szCs w:val="32"/>
        </w:rPr>
        <w:t>’</w:t>
      </w:r>
      <w:r w:rsidR="007D288A">
        <w:rPr>
          <w:rFonts w:eastAsia="Times New Roman"/>
          <w:b/>
          <w:bCs/>
          <w:smallCaps/>
          <w:sz w:val="32"/>
          <w:szCs w:val="32"/>
        </w:rPr>
        <w:t xml:space="preserve">utilizzo </w:t>
      </w:r>
      <w:r>
        <w:rPr>
          <w:rFonts w:eastAsia="Times New Roman"/>
          <w:b/>
          <w:bCs/>
          <w:smallCaps/>
          <w:sz w:val="32"/>
          <w:szCs w:val="32"/>
        </w:rPr>
        <w:t>delle palestre comunali</w:t>
      </w:r>
    </w:p>
    <w:p w:rsidR="00E75EF5" w:rsidRDefault="00E75EF5" w:rsidP="00C57E70">
      <w:pPr>
        <w:shd w:val="clear" w:color="auto" w:fill="FFFFFF"/>
        <w:spacing w:before="306"/>
        <w:jc w:val="center"/>
      </w:pPr>
      <w:r>
        <w:rPr>
          <w:b/>
          <w:bCs/>
          <w:spacing w:val="-1"/>
        </w:rPr>
        <w:t xml:space="preserve">Art. 1 </w:t>
      </w:r>
      <w:r>
        <w:rPr>
          <w:b/>
          <w:bCs/>
          <w:smallCaps/>
          <w:spacing w:val="-1"/>
        </w:rPr>
        <w:t>principi generali e finalit</w:t>
      </w:r>
      <w:r>
        <w:rPr>
          <w:rFonts w:eastAsia="Times New Roman"/>
          <w:b/>
          <w:bCs/>
          <w:smallCaps/>
          <w:spacing w:val="-1"/>
        </w:rPr>
        <w:t>à</w:t>
      </w:r>
    </w:p>
    <w:p w:rsidR="00E75EF5" w:rsidRDefault="00E75EF5" w:rsidP="00E75EF5">
      <w:pPr>
        <w:shd w:val="clear" w:color="auto" w:fill="FFFFFF"/>
        <w:spacing w:before="316" w:line="308" w:lineRule="exact"/>
        <w:jc w:val="both"/>
      </w:pPr>
      <w:r>
        <w:rPr>
          <w:spacing w:val="-1"/>
        </w:rPr>
        <w:t xml:space="preserve">Il Comune di </w:t>
      </w:r>
      <w:r w:rsidR="007D288A">
        <w:rPr>
          <w:spacing w:val="-1"/>
        </w:rPr>
        <w:t>Monte San Giovanni Campano</w:t>
      </w:r>
      <w:r>
        <w:rPr>
          <w:spacing w:val="-1"/>
        </w:rPr>
        <w:t>, nell</w:t>
      </w:r>
      <w:r>
        <w:rPr>
          <w:rFonts w:eastAsia="Times New Roman"/>
          <w:spacing w:val="-1"/>
        </w:rPr>
        <w:t xml:space="preserve">’ottica di garantire una sempre maggiore attenzione alle politiche sportive </w:t>
      </w:r>
      <w:r>
        <w:rPr>
          <w:rFonts w:eastAsia="Times New Roman"/>
          <w:spacing w:val="-3"/>
        </w:rPr>
        <w:t>concede in uso le palestre comunali alle associazioni sportive senza fini di lucro regolarmente costituite</w:t>
      </w:r>
      <w:r w:rsidR="005B020B">
        <w:rPr>
          <w:rFonts w:eastAsia="Times New Roman"/>
          <w:spacing w:val="-3"/>
        </w:rPr>
        <w:t>,</w:t>
      </w:r>
      <w:r>
        <w:rPr>
          <w:rFonts w:eastAsia="Times New Roman"/>
          <w:spacing w:val="-3"/>
        </w:rPr>
        <w:t xml:space="preserve"> che abbiano come fine il benessere della persona e la diffusione della cultura, tra cui quella ludica e sportiva</w:t>
      </w:r>
      <w:r w:rsidR="007D288A">
        <w:rPr>
          <w:rFonts w:eastAsia="Times New Roman"/>
          <w:spacing w:val="-3"/>
        </w:rPr>
        <w:t xml:space="preserve">. </w:t>
      </w:r>
      <w:r>
        <w:rPr>
          <w:rFonts w:eastAsia="Times New Roman"/>
          <w:spacing w:val="-1"/>
        </w:rPr>
        <w:t xml:space="preserve">Il presente atto di indirizzo ha lo scopo di salvaguardare le strutture ed identificare chiaramente le </w:t>
      </w:r>
      <w:r>
        <w:rPr>
          <w:rFonts w:eastAsia="Times New Roman"/>
        </w:rPr>
        <w:t>modalità per l’utilizzo dell</w:t>
      </w:r>
      <w:r w:rsidR="007D288A">
        <w:rPr>
          <w:rFonts w:eastAsia="Times New Roman"/>
        </w:rPr>
        <w:t>e</w:t>
      </w:r>
      <w:r>
        <w:rPr>
          <w:rFonts w:eastAsia="Times New Roman"/>
        </w:rPr>
        <w:t xml:space="preserve"> Palestr</w:t>
      </w:r>
      <w:r w:rsidR="007D288A">
        <w:rPr>
          <w:rFonts w:eastAsia="Times New Roman"/>
        </w:rPr>
        <w:t>e</w:t>
      </w:r>
      <w:r>
        <w:rPr>
          <w:rFonts w:eastAsia="Times New Roman"/>
        </w:rPr>
        <w:t xml:space="preserve"> Comunal</w:t>
      </w:r>
      <w:r w:rsidR="007D288A">
        <w:rPr>
          <w:rFonts w:eastAsia="Times New Roman"/>
        </w:rPr>
        <w:t>i</w:t>
      </w:r>
      <w:r>
        <w:rPr>
          <w:rFonts w:eastAsia="Times New Roman"/>
        </w:rPr>
        <w:t>.</w:t>
      </w:r>
    </w:p>
    <w:p w:rsidR="00E75EF5" w:rsidRDefault="00E75EF5" w:rsidP="00E75EF5">
      <w:pPr>
        <w:shd w:val="clear" w:color="auto" w:fill="FFFFFF"/>
        <w:spacing w:before="338"/>
        <w:ind w:right="5"/>
        <w:jc w:val="center"/>
      </w:pPr>
      <w:r>
        <w:rPr>
          <w:b/>
          <w:bCs/>
          <w:spacing w:val="-2"/>
        </w:rPr>
        <w:t xml:space="preserve">Art. 2. </w:t>
      </w:r>
      <w:r>
        <w:rPr>
          <w:b/>
          <w:bCs/>
          <w:smallCaps/>
          <w:spacing w:val="-2"/>
        </w:rPr>
        <w:t>modalit</w:t>
      </w:r>
      <w:r>
        <w:rPr>
          <w:rFonts w:eastAsia="Times New Roman"/>
          <w:b/>
          <w:bCs/>
          <w:smallCaps/>
          <w:spacing w:val="-2"/>
        </w:rPr>
        <w:t>à di gestione de</w:t>
      </w:r>
      <w:r w:rsidR="007D288A">
        <w:rPr>
          <w:rFonts w:eastAsia="Times New Roman"/>
          <w:b/>
          <w:bCs/>
          <w:smallCaps/>
          <w:spacing w:val="-2"/>
        </w:rPr>
        <w:t xml:space="preserve">gli </w:t>
      </w:r>
      <w:r>
        <w:rPr>
          <w:rFonts w:eastAsia="Times New Roman"/>
          <w:b/>
          <w:bCs/>
          <w:smallCaps/>
          <w:spacing w:val="-2"/>
        </w:rPr>
        <w:t>impiant</w:t>
      </w:r>
      <w:r w:rsidR="007D288A">
        <w:rPr>
          <w:rFonts w:eastAsia="Times New Roman"/>
          <w:b/>
          <w:bCs/>
          <w:smallCaps/>
          <w:spacing w:val="-2"/>
        </w:rPr>
        <w:t>i</w:t>
      </w:r>
    </w:p>
    <w:p w:rsidR="00E75EF5" w:rsidRDefault="007D288A" w:rsidP="005B020B">
      <w:pPr>
        <w:shd w:val="clear" w:color="auto" w:fill="FFFFFF"/>
        <w:spacing w:before="311" w:line="311" w:lineRule="exact"/>
        <w:jc w:val="both"/>
      </w:pPr>
      <w:r>
        <w:rPr>
          <w:spacing w:val="-1"/>
        </w:rPr>
        <w:t xml:space="preserve">Gli </w:t>
      </w:r>
      <w:r>
        <w:rPr>
          <w:rFonts w:eastAsia="Times New Roman"/>
          <w:spacing w:val="-1"/>
        </w:rPr>
        <w:t xml:space="preserve">impianti sono </w:t>
      </w:r>
      <w:r w:rsidR="00E75EF5">
        <w:rPr>
          <w:rFonts w:eastAsia="Times New Roman"/>
          <w:spacing w:val="-1"/>
        </w:rPr>
        <w:t>gestit</w:t>
      </w:r>
      <w:r>
        <w:rPr>
          <w:rFonts w:eastAsia="Times New Roman"/>
          <w:spacing w:val="-1"/>
        </w:rPr>
        <w:t>i</w:t>
      </w:r>
      <w:r w:rsidR="00E75EF5">
        <w:rPr>
          <w:rFonts w:eastAsia="Times New Roman"/>
          <w:spacing w:val="-1"/>
        </w:rPr>
        <w:t xml:space="preserve"> direttamente dal Comune tramite l’Ufficio Segreteria e l’Assessorato allo Sport</w:t>
      </w:r>
      <w:r>
        <w:rPr>
          <w:rFonts w:eastAsia="Times New Roman"/>
          <w:spacing w:val="-1"/>
        </w:rPr>
        <w:t xml:space="preserve"> </w:t>
      </w:r>
      <w:r w:rsidR="00E75EF5">
        <w:rPr>
          <w:spacing w:val="-3"/>
        </w:rPr>
        <w:t>secondo le rispettive competenze.</w:t>
      </w:r>
    </w:p>
    <w:p w:rsidR="00842EB3" w:rsidRDefault="00E75EF5" w:rsidP="005B020B">
      <w:pPr>
        <w:shd w:val="clear" w:color="auto" w:fill="FFFFFF"/>
        <w:spacing w:line="311" w:lineRule="exact"/>
        <w:jc w:val="both"/>
        <w:rPr>
          <w:spacing w:val="-2"/>
        </w:rPr>
      </w:pPr>
      <w:r>
        <w:t>Le Societ</w:t>
      </w:r>
      <w:r>
        <w:rPr>
          <w:rFonts w:eastAsia="Times New Roman"/>
        </w:rPr>
        <w:t>à, Enti, Associazioni, o gruppi</w:t>
      </w:r>
      <w:r w:rsidR="005B020B">
        <w:rPr>
          <w:rFonts w:eastAsia="Times New Roman"/>
        </w:rPr>
        <w:t xml:space="preserve"> sportivi</w:t>
      </w:r>
      <w:r>
        <w:rPr>
          <w:rFonts w:eastAsia="Times New Roman"/>
        </w:rPr>
        <w:t xml:space="preserve"> che intendono usufruire della Palestra</w:t>
      </w:r>
      <w:r w:rsidR="005B020B">
        <w:rPr>
          <w:rFonts w:eastAsia="Times New Roman"/>
        </w:rPr>
        <w:t xml:space="preserve"> </w:t>
      </w:r>
      <w:r w:rsidR="005B020B">
        <w:rPr>
          <w:spacing w:val="-2"/>
        </w:rPr>
        <w:t>d</w:t>
      </w:r>
      <w:r w:rsidR="00842EB3">
        <w:rPr>
          <w:spacing w:val="-2"/>
        </w:rPr>
        <w:t xml:space="preserve">ovranno presentare apposita </w:t>
      </w:r>
      <w:r>
        <w:rPr>
          <w:spacing w:val="-2"/>
        </w:rPr>
        <w:t xml:space="preserve"> domanda </w:t>
      </w:r>
      <w:r w:rsidR="00842EB3">
        <w:rPr>
          <w:spacing w:val="-2"/>
        </w:rPr>
        <w:t>al protocollo generale dell’Ente secondo lo schema allegato (Allegato “A”).</w:t>
      </w:r>
    </w:p>
    <w:p w:rsidR="00E75EF5" w:rsidRDefault="001B69A8" w:rsidP="00842EB3">
      <w:pPr>
        <w:shd w:val="clear" w:color="auto" w:fill="FFFFFF"/>
        <w:spacing w:line="311" w:lineRule="exact"/>
        <w:jc w:val="center"/>
      </w:pPr>
      <w:r>
        <w:rPr>
          <w:b/>
          <w:bCs/>
          <w:spacing w:val="-2"/>
        </w:rPr>
        <w:t xml:space="preserve">Art. </w:t>
      </w:r>
      <w:r w:rsidR="00E75EF5">
        <w:rPr>
          <w:b/>
          <w:bCs/>
          <w:spacing w:val="-2"/>
        </w:rPr>
        <w:t xml:space="preserve">3 </w:t>
      </w:r>
      <w:r w:rsidR="00E75EF5">
        <w:rPr>
          <w:b/>
          <w:bCs/>
          <w:smallCaps/>
          <w:spacing w:val="-2"/>
        </w:rPr>
        <w:t>Criteri per l</w:t>
      </w:r>
      <w:r w:rsidR="00E75EF5">
        <w:rPr>
          <w:b/>
          <w:bCs/>
          <w:spacing w:val="-2"/>
        </w:rPr>
        <w:t>'</w:t>
      </w:r>
      <w:r w:rsidR="00E75EF5">
        <w:rPr>
          <w:b/>
          <w:bCs/>
          <w:smallCaps/>
          <w:spacing w:val="-2"/>
        </w:rPr>
        <w:t>assegnazione</w:t>
      </w:r>
    </w:p>
    <w:p w:rsidR="00E75EF5" w:rsidRDefault="00E75EF5" w:rsidP="00E75EF5">
      <w:pPr>
        <w:shd w:val="clear" w:color="auto" w:fill="FFFFFF"/>
        <w:spacing w:before="311" w:line="311" w:lineRule="exact"/>
      </w:pPr>
      <w:r>
        <w:rPr>
          <w:spacing w:val="-3"/>
        </w:rPr>
        <w:t>Costituiscono criterio di assegnazione e/o priorit</w:t>
      </w:r>
      <w:r>
        <w:rPr>
          <w:rFonts w:eastAsia="Times New Roman"/>
          <w:spacing w:val="-3"/>
        </w:rPr>
        <w:t>à di concessioni i seguenti parametri:</w:t>
      </w:r>
    </w:p>
    <w:p w:rsidR="00E75EF5" w:rsidRDefault="00E75EF5" w:rsidP="00E75EF5">
      <w:pPr>
        <w:shd w:val="clear" w:color="auto" w:fill="FFFFFF"/>
        <w:tabs>
          <w:tab w:val="left" w:pos="228"/>
        </w:tabs>
        <w:spacing w:line="311" w:lineRule="exact"/>
      </w:pPr>
      <w:r>
        <w:rPr>
          <w:spacing w:val="-9"/>
        </w:rPr>
        <w:t>a)</w:t>
      </w:r>
      <w:r>
        <w:tab/>
      </w:r>
      <w:r w:rsidR="001E2722">
        <w:t>R</w:t>
      </w:r>
      <w:r w:rsidR="00842EB3">
        <w:t>egolar</w:t>
      </w:r>
      <w:r w:rsidR="001E2722">
        <w:t>e</w:t>
      </w:r>
      <w:r w:rsidR="00842EB3">
        <w:t xml:space="preserve"> iscri</w:t>
      </w:r>
      <w:r w:rsidR="001E2722">
        <w:t xml:space="preserve">zione </w:t>
      </w:r>
      <w:r w:rsidR="00842EB3">
        <w:t>alla Camera di Commercio;</w:t>
      </w:r>
    </w:p>
    <w:p w:rsidR="00761CC2" w:rsidRDefault="001E2722" w:rsidP="00761CC2">
      <w:pPr>
        <w:widowControl w:val="0"/>
        <w:numPr>
          <w:ilvl w:val="0"/>
          <w:numId w:val="1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spacing w:line="311" w:lineRule="exact"/>
        <w:jc w:val="both"/>
      </w:pPr>
      <w:r w:rsidRPr="001E2722">
        <w:rPr>
          <w:spacing w:val="-2"/>
        </w:rPr>
        <w:t xml:space="preserve"> </w:t>
      </w:r>
      <w:r w:rsidR="00E75EF5">
        <w:t>Richiesta d</w:t>
      </w:r>
      <w:r>
        <w:t>i Associazioni e Gruppi sportivi</w:t>
      </w:r>
      <w:r w:rsidR="00E75EF5">
        <w:t xml:space="preserve"> che intendano svolgere, ad uso temporaneo,</w:t>
      </w:r>
      <w:r w:rsidR="00E75EF5">
        <w:br/>
      </w:r>
      <w:r w:rsidR="00D41233">
        <w:rPr>
          <w:spacing w:val="-3"/>
        </w:rPr>
        <w:t xml:space="preserve">prioritariamente </w:t>
      </w:r>
      <w:r w:rsidR="00E75EF5" w:rsidRPr="001E2722">
        <w:rPr>
          <w:spacing w:val="-3"/>
        </w:rPr>
        <w:t>attivit</w:t>
      </w:r>
      <w:r w:rsidR="00E75EF5" w:rsidRPr="001E2722">
        <w:rPr>
          <w:rFonts w:eastAsia="Times New Roman"/>
          <w:spacing w:val="-3"/>
        </w:rPr>
        <w:t xml:space="preserve">à ludico-sportive, </w:t>
      </w:r>
      <w:r w:rsidR="00E75EF5" w:rsidRPr="001E2722">
        <w:rPr>
          <w:rFonts w:eastAsia="Times New Roman"/>
          <w:spacing w:val="-5"/>
        </w:rPr>
        <w:t xml:space="preserve"> nel rispetto di ogni prescrizione di legge e regolament</w:t>
      </w:r>
      <w:r w:rsidR="00A148BB">
        <w:rPr>
          <w:rFonts w:eastAsia="Times New Roman"/>
          <w:spacing w:val="-5"/>
        </w:rPr>
        <w:t>o</w:t>
      </w:r>
      <w:r w:rsidR="00E75EF5" w:rsidRPr="001E2722">
        <w:rPr>
          <w:rFonts w:eastAsia="Times New Roman"/>
          <w:spacing w:val="-5"/>
        </w:rPr>
        <w:t>.</w:t>
      </w:r>
    </w:p>
    <w:p w:rsidR="00E75EF5" w:rsidRPr="00761CC2" w:rsidRDefault="00761CC2" w:rsidP="00761CC2">
      <w:pPr>
        <w:widowControl w:val="0"/>
        <w:numPr>
          <w:ilvl w:val="0"/>
          <w:numId w:val="1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spacing w:line="311" w:lineRule="exact"/>
        <w:jc w:val="both"/>
      </w:pPr>
      <w:r w:rsidRPr="00761CC2">
        <w:t>C</w:t>
      </w:r>
      <w:r w:rsidR="00E75EF5" w:rsidRPr="00761CC2">
        <w:rPr>
          <w:spacing w:val="-3"/>
        </w:rPr>
        <w:t>o</w:t>
      </w:r>
      <w:r w:rsidRPr="00761CC2">
        <w:rPr>
          <w:spacing w:val="-3"/>
        </w:rPr>
        <w:t>m</w:t>
      </w:r>
      <w:r w:rsidR="00E75EF5" w:rsidRPr="00761CC2">
        <w:rPr>
          <w:spacing w:val="-3"/>
        </w:rPr>
        <w:t>portamento tenuto dalla Societ</w:t>
      </w:r>
      <w:r w:rsidR="00E75EF5" w:rsidRPr="00761CC2">
        <w:rPr>
          <w:rFonts w:eastAsia="Times New Roman"/>
          <w:spacing w:val="-3"/>
        </w:rPr>
        <w:t>à sportiva nel corso di precedenti concessioni;</w:t>
      </w:r>
    </w:p>
    <w:p w:rsidR="00761CC2" w:rsidRPr="00761CC2" w:rsidRDefault="00761CC2" w:rsidP="00761CC2">
      <w:pPr>
        <w:widowControl w:val="0"/>
        <w:numPr>
          <w:ilvl w:val="0"/>
          <w:numId w:val="1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spacing w:line="311" w:lineRule="exact"/>
        <w:jc w:val="both"/>
      </w:pPr>
      <w:r>
        <w:rPr>
          <w:rFonts w:eastAsia="Times New Roman"/>
          <w:spacing w:val="-3"/>
        </w:rPr>
        <w:t xml:space="preserve">Associazioni e/o gruppi sportivi </w:t>
      </w:r>
      <w:r w:rsidR="00A148BB">
        <w:rPr>
          <w:rFonts w:eastAsia="Times New Roman"/>
          <w:spacing w:val="-3"/>
        </w:rPr>
        <w:t>senza fini di lucro, a</w:t>
      </w:r>
      <w:r>
        <w:rPr>
          <w:rFonts w:eastAsia="Times New Roman"/>
          <w:spacing w:val="-3"/>
        </w:rPr>
        <w:t>venti la propria sede nel Comune di Monte San Giovanni Campano;</w:t>
      </w:r>
    </w:p>
    <w:p w:rsidR="00761CC2" w:rsidRDefault="00E75EF5" w:rsidP="00E75EF5">
      <w:pPr>
        <w:shd w:val="clear" w:color="auto" w:fill="FFFFFF"/>
        <w:tabs>
          <w:tab w:val="left" w:pos="393"/>
        </w:tabs>
        <w:spacing w:line="311" w:lineRule="exact"/>
        <w:jc w:val="both"/>
      </w:pPr>
      <w:r>
        <w:tab/>
      </w:r>
    </w:p>
    <w:p w:rsidR="00E75EF5" w:rsidRDefault="00761CC2" w:rsidP="00E75EF5">
      <w:pPr>
        <w:shd w:val="clear" w:color="auto" w:fill="FFFFFF"/>
        <w:tabs>
          <w:tab w:val="left" w:pos="393"/>
        </w:tabs>
        <w:spacing w:line="311" w:lineRule="exact"/>
        <w:jc w:val="both"/>
      </w:pPr>
      <w:r>
        <w:t>P</w:t>
      </w:r>
      <w:r w:rsidR="00E75EF5">
        <w:t>articolari richieste non ricadenti nei precedenti punti saranno valutate a discrezione</w:t>
      </w:r>
      <w:r w:rsidR="00E75EF5">
        <w:br/>
        <w:t>dell</w:t>
      </w:r>
      <w:r w:rsidR="00E75EF5">
        <w:rPr>
          <w:rFonts w:eastAsia="Times New Roman"/>
        </w:rPr>
        <w:t>’Amministrazione.</w:t>
      </w:r>
    </w:p>
    <w:p w:rsidR="00D238C4" w:rsidRDefault="00D238C4" w:rsidP="00E75EF5">
      <w:pPr>
        <w:shd w:val="clear" w:color="auto" w:fill="FFFFFF"/>
        <w:ind w:right="5"/>
        <w:jc w:val="center"/>
        <w:rPr>
          <w:b/>
          <w:bCs/>
          <w:spacing w:val="-2"/>
        </w:rPr>
      </w:pPr>
    </w:p>
    <w:p w:rsidR="00E75EF5" w:rsidRDefault="00E75EF5" w:rsidP="00E75EF5">
      <w:pPr>
        <w:shd w:val="clear" w:color="auto" w:fill="FFFFFF"/>
        <w:ind w:right="5"/>
        <w:jc w:val="center"/>
      </w:pPr>
      <w:r>
        <w:rPr>
          <w:b/>
          <w:bCs/>
          <w:spacing w:val="-2"/>
        </w:rPr>
        <w:t>Art. 4. FORMULAZIONE DELLE DOMANDE DI CONCESSIONE D</w:t>
      </w:r>
      <w:r>
        <w:rPr>
          <w:rFonts w:eastAsia="Times New Roman"/>
          <w:b/>
          <w:bCs/>
          <w:spacing w:val="-2"/>
        </w:rPr>
        <w:t>’USO</w:t>
      </w:r>
    </w:p>
    <w:p w:rsidR="00E75EF5" w:rsidRDefault="00E75EF5" w:rsidP="00E75EF5">
      <w:pPr>
        <w:shd w:val="clear" w:color="auto" w:fill="FFFFFF"/>
        <w:spacing w:before="312" w:line="307" w:lineRule="exact"/>
      </w:pPr>
      <w:r>
        <w:rPr>
          <w:spacing w:val="-4"/>
        </w:rPr>
        <w:t>L</w:t>
      </w:r>
      <w:r w:rsidR="00D238C4">
        <w:rPr>
          <w:spacing w:val="-4"/>
        </w:rPr>
        <w:t>a</w:t>
      </w:r>
      <w:r>
        <w:rPr>
          <w:spacing w:val="-4"/>
        </w:rPr>
        <w:t xml:space="preserve"> do</w:t>
      </w:r>
      <w:r w:rsidR="00D238C4">
        <w:rPr>
          <w:spacing w:val="-4"/>
        </w:rPr>
        <w:t>manda</w:t>
      </w:r>
      <w:r>
        <w:rPr>
          <w:spacing w:val="-4"/>
        </w:rPr>
        <w:t>, redatte su apposito modulo (allegato A) dev</w:t>
      </w:r>
      <w:r w:rsidR="00D238C4">
        <w:rPr>
          <w:spacing w:val="-4"/>
        </w:rPr>
        <w:t>e</w:t>
      </w:r>
      <w:r>
        <w:rPr>
          <w:spacing w:val="-4"/>
        </w:rPr>
        <w:t xml:space="preserve"> contenere tra l</w:t>
      </w:r>
      <w:r>
        <w:rPr>
          <w:rFonts w:eastAsia="Times New Roman"/>
          <w:spacing w:val="-4"/>
        </w:rPr>
        <w:t>’altro:</w:t>
      </w:r>
    </w:p>
    <w:p w:rsidR="00E75EF5" w:rsidRDefault="00E75EF5" w:rsidP="00E75EF5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307" w:lineRule="exact"/>
        <w:rPr>
          <w:spacing w:val="-10"/>
        </w:rPr>
      </w:pPr>
      <w:r>
        <w:rPr>
          <w:spacing w:val="-4"/>
        </w:rPr>
        <w:t>La ragione sociale della Societ</w:t>
      </w:r>
      <w:r>
        <w:rPr>
          <w:rFonts w:eastAsia="Times New Roman"/>
          <w:spacing w:val="-4"/>
        </w:rPr>
        <w:t>à o del Gruppo sportivo;</w:t>
      </w:r>
    </w:p>
    <w:p w:rsidR="00E75EF5" w:rsidRDefault="00E75EF5" w:rsidP="00E75EF5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307" w:lineRule="exact"/>
        <w:rPr>
          <w:spacing w:val="-5"/>
        </w:rPr>
      </w:pPr>
      <w:r>
        <w:rPr>
          <w:spacing w:val="-4"/>
        </w:rPr>
        <w:t>Il programma delle attivit</w:t>
      </w:r>
      <w:r>
        <w:rPr>
          <w:rFonts w:eastAsia="Times New Roman"/>
          <w:spacing w:val="-4"/>
        </w:rPr>
        <w:t>à che si intende svolgere;</w:t>
      </w:r>
    </w:p>
    <w:p w:rsidR="00E75EF5" w:rsidRDefault="00E75EF5" w:rsidP="00E75EF5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307" w:lineRule="exact"/>
        <w:ind w:right="5"/>
        <w:jc w:val="both"/>
        <w:rPr>
          <w:spacing w:val="-8"/>
        </w:rPr>
      </w:pPr>
      <w:r>
        <w:rPr>
          <w:spacing w:val="-4"/>
        </w:rPr>
        <w:t>La garanzia che durante la presenza degli atleti in palestra sar</w:t>
      </w:r>
      <w:r>
        <w:rPr>
          <w:rFonts w:eastAsia="Times New Roman"/>
          <w:spacing w:val="-4"/>
        </w:rPr>
        <w:t xml:space="preserve">à presente almeno un responsabile della </w:t>
      </w:r>
      <w:r w:rsidR="00D238C4">
        <w:rPr>
          <w:rFonts w:eastAsia="Times New Roman"/>
          <w:spacing w:val="-4"/>
        </w:rPr>
        <w:t>Associazione</w:t>
      </w:r>
      <w:r>
        <w:rPr>
          <w:rFonts w:eastAsia="Times New Roman"/>
        </w:rPr>
        <w:t xml:space="preserve"> o del Gruppo;</w:t>
      </w:r>
    </w:p>
    <w:p w:rsidR="00E75EF5" w:rsidRDefault="00E75EF5" w:rsidP="00E75EF5">
      <w:pPr>
        <w:shd w:val="clear" w:color="auto" w:fill="FFFFFF"/>
        <w:tabs>
          <w:tab w:val="left" w:pos="307"/>
        </w:tabs>
        <w:spacing w:line="307" w:lineRule="exact"/>
        <w:ind w:right="5"/>
        <w:jc w:val="both"/>
      </w:pPr>
      <w:r>
        <w:rPr>
          <w:spacing w:val="-5"/>
        </w:rPr>
        <w:lastRenderedPageBreak/>
        <w:t>d)</w:t>
      </w:r>
      <w:r>
        <w:tab/>
        <w:t>L</w:t>
      </w:r>
      <w:r>
        <w:rPr>
          <w:rFonts w:eastAsia="Times New Roman"/>
        </w:rPr>
        <w:t>’impegno di restituire locali nelle condizioni di pulizia e agibilità in cui sono consegnati dal</w:t>
      </w:r>
      <w:r>
        <w:rPr>
          <w:rFonts w:eastAsia="Times New Roman"/>
        </w:rPr>
        <w:br/>
        <w:t>Comune;</w:t>
      </w:r>
    </w:p>
    <w:p w:rsidR="00E75EF5" w:rsidRDefault="00E75EF5" w:rsidP="00E75EF5">
      <w:pPr>
        <w:shd w:val="clear" w:color="auto" w:fill="FFFFFF"/>
        <w:tabs>
          <w:tab w:val="left" w:pos="230"/>
        </w:tabs>
        <w:spacing w:line="307" w:lineRule="exact"/>
      </w:pPr>
      <w:r>
        <w:rPr>
          <w:spacing w:val="-8"/>
        </w:rPr>
        <w:t>e)</w:t>
      </w:r>
      <w:r>
        <w:tab/>
      </w:r>
      <w:r>
        <w:rPr>
          <w:spacing w:val="-4"/>
        </w:rPr>
        <w:t xml:space="preserve"> copia dello statuto</w:t>
      </w:r>
      <w:r w:rsidR="00A148BB">
        <w:rPr>
          <w:spacing w:val="-4"/>
        </w:rPr>
        <w:t xml:space="preserve"> e atto costitutivo</w:t>
      </w:r>
      <w:r>
        <w:rPr>
          <w:spacing w:val="-4"/>
        </w:rPr>
        <w:t>;</w:t>
      </w:r>
    </w:p>
    <w:p w:rsidR="00E75EF5" w:rsidRDefault="00E75EF5" w:rsidP="00E75EF5">
      <w:pPr>
        <w:shd w:val="clear" w:color="auto" w:fill="FFFFFF"/>
        <w:spacing w:line="307" w:lineRule="exact"/>
        <w:ind w:right="5"/>
        <w:jc w:val="both"/>
      </w:pPr>
      <w:r>
        <w:rPr>
          <w:spacing w:val="-4"/>
        </w:rPr>
        <w:t>Alla consegna dell</w:t>
      </w:r>
      <w:r>
        <w:rPr>
          <w:rFonts w:eastAsia="Times New Roman"/>
          <w:spacing w:val="-4"/>
        </w:rPr>
        <w:t xml:space="preserve">’impianto alle </w:t>
      </w:r>
      <w:r w:rsidR="00D238C4">
        <w:rPr>
          <w:rFonts w:eastAsia="Times New Roman"/>
          <w:spacing w:val="-4"/>
        </w:rPr>
        <w:t>Associazioni, ai gruppi sportivi</w:t>
      </w:r>
      <w:r>
        <w:rPr>
          <w:rFonts w:eastAsia="Times New Roman"/>
          <w:spacing w:val="-2"/>
        </w:rPr>
        <w:t xml:space="preserve">, verrà redatto dall’Ufficio Cultura e Sport un </w:t>
      </w:r>
      <w:r>
        <w:rPr>
          <w:rFonts w:eastAsia="Times New Roman"/>
          <w:b/>
          <w:bCs/>
          <w:spacing w:val="-2"/>
        </w:rPr>
        <w:t xml:space="preserve">verbale di consegna </w:t>
      </w:r>
      <w:r>
        <w:rPr>
          <w:rFonts w:eastAsia="Times New Roman"/>
          <w:spacing w:val="-2"/>
        </w:rPr>
        <w:t xml:space="preserve">da cui dovrà risultare lo stato, qualità e quantità delle attrezzature e dei materiali </w:t>
      </w:r>
      <w:r>
        <w:rPr>
          <w:rFonts w:eastAsia="Times New Roman"/>
        </w:rPr>
        <w:t>in dotazione della palestra.</w:t>
      </w:r>
    </w:p>
    <w:p w:rsidR="00E75EF5" w:rsidRDefault="00E75EF5" w:rsidP="00E75EF5">
      <w:pPr>
        <w:shd w:val="clear" w:color="auto" w:fill="FFFFFF"/>
        <w:spacing w:line="307" w:lineRule="exact"/>
        <w:ind w:right="5"/>
        <w:jc w:val="both"/>
      </w:pPr>
      <w:r>
        <w:rPr>
          <w:spacing w:val="-2"/>
        </w:rPr>
        <w:t>Al termine della concessione, sar</w:t>
      </w:r>
      <w:r>
        <w:rPr>
          <w:rFonts w:eastAsia="Times New Roman"/>
          <w:spacing w:val="-2"/>
        </w:rPr>
        <w:t xml:space="preserve">à redatto un nuovo verbale con il quale saranno segnalati eventuali </w:t>
      </w:r>
      <w:r>
        <w:rPr>
          <w:rFonts w:eastAsia="Times New Roman"/>
        </w:rPr>
        <w:t>danni a locali, impianto o attrezzature.</w:t>
      </w:r>
    </w:p>
    <w:p w:rsidR="00E75EF5" w:rsidRDefault="00A148BB" w:rsidP="00E75EF5">
      <w:pPr>
        <w:shd w:val="clear" w:color="auto" w:fill="FFFFFF"/>
        <w:spacing w:before="360"/>
        <w:ind w:right="10"/>
        <w:jc w:val="center"/>
      </w:pPr>
      <w:r>
        <w:rPr>
          <w:b/>
          <w:bCs/>
          <w:spacing w:val="-1"/>
        </w:rPr>
        <w:t>Art. 5</w:t>
      </w:r>
      <w:r w:rsidR="00E75EF5">
        <w:rPr>
          <w:b/>
          <w:bCs/>
          <w:spacing w:val="-1"/>
        </w:rPr>
        <w:t>. USO DELL</w:t>
      </w:r>
      <w:r w:rsidR="00E75EF5">
        <w:rPr>
          <w:rFonts w:eastAsia="Times New Roman"/>
          <w:b/>
          <w:bCs/>
          <w:spacing w:val="-1"/>
        </w:rPr>
        <w:t>’IMPIANTO</w:t>
      </w:r>
    </w:p>
    <w:p w:rsidR="00E75EF5" w:rsidRDefault="00E75EF5" w:rsidP="000B7465">
      <w:pPr>
        <w:shd w:val="clear" w:color="auto" w:fill="FFFFFF"/>
        <w:spacing w:before="312" w:line="307" w:lineRule="exact"/>
        <w:jc w:val="both"/>
      </w:pPr>
      <w:r>
        <w:t>Gli utenti sono tenuti a usufruire dell</w:t>
      </w:r>
      <w:r>
        <w:rPr>
          <w:rFonts w:eastAsia="Times New Roman"/>
        </w:rPr>
        <w:t>’impianto solo ed esclusivamente nei giorni e ore fissati per</w:t>
      </w:r>
      <w:r w:rsidR="000B7465">
        <w:rPr>
          <w:rFonts w:eastAsia="Times New Roman"/>
        </w:rPr>
        <w:t xml:space="preserve"> </w:t>
      </w:r>
      <w:r>
        <w:rPr>
          <w:spacing w:val="-4"/>
        </w:rPr>
        <w:t>l</w:t>
      </w:r>
      <w:r>
        <w:rPr>
          <w:rFonts w:eastAsia="Times New Roman"/>
          <w:spacing w:val="-4"/>
        </w:rPr>
        <w:t xml:space="preserve">’attività specifica alla quale si riferisce l’autorizzazione. </w:t>
      </w:r>
      <w:r>
        <w:rPr>
          <w:rFonts w:eastAsia="Times New Roman"/>
          <w:b/>
          <w:bCs/>
          <w:spacing w:val="-4"/>
        </w:rPr>
        <w:t>E’ assolutamente vietato l’uso dell’impianto</w:t>
      </w:r>
    </w:p>
    <w:p w:rsidR="00E75EF5" w:rsidRDefault="00E75EF5" w:rsidP="000B7465">
      <w:pPr>
        <w:shd w:val="clear" w:color="auto" w:fill="FFFFFF"/>
        <w:spacing w:line="307" w:lineRule="exact"/>
        <w:jc w:val="both"/>
      </w:pPr>
      <w:r>
        <w:rPr>
          <w:b/>
          <w:bCs/>
        </w:rPr>
        <w:t>da parte di persone e/o gruppi non provvisti dell</w:t>
      </w:r>
      <w:r>
        <w:rPr>
          <w:rFonts w:eastAsia="Times New Roman"/>
          <w:b/>
          <w:bCs/>
        </w:rPr>
        <w:t>’autorizzazione o concessione</w:t>
      </w:r>
      <w:r>
        <w:rPr>
          <w:rFonts w:eastAsia="Times New Roman"/>
        </w:rPr>
        <w:t>.</w:t>
      </w:r>
    </w:p>
    <w:p w:rsidR="00E75EF5" w:rsidRDefault="00E75EF5" w:rsidP="000B7465">
      <w:pPr>
        <w:shd w:val="clear" w:color="auto" w:fill="FFFFFF"/>
        <w:spacing w:line="307" w:lineRule="exact"/>
        <w:jc w:val="both"/>
      </w:pPr>
      <w:r>
        <w:rPr>
          <w:spacing w:val="-5"/>
        </w:rPr>
        <w:t xml:space="preserve">Durante gli allenamenti </w:t>
      </w:r>
      <w:r>
        <w:rPr>
          <w:rFonts w:eastAsia="Times New Roman"/>
          <w:spacing w:val="-5"/>
        </w:rPr>
        <w:t>è consentita la presenza all’interno dell’impianto</w:t>
      </w:r>
      <w:r>
        <w:rPr>
          <w:spacing w:val="-5"/>
        </w:rPr>
        <w:t>, solo ed esclusivamente degli atleti e dei dirigenti degli organismi interessati.</w:t>
      </w:r>
    </w:p>
    <w:p w:rsidR="00E75EF5" w:rsidRDefault="00E75EF5" w:rsidP="000B7465">
      <w:pPr>
        <w:shd w:val="clear" w:color="auto" w:fill="FFFFFF"/>
        <w:spacing w:line="307" w:lineRule="exact"/>
        <w:jc w:val="both"/>
      </w:pPr>
      <w:r>
        <w:t>Per i gruppi</w:t>
      </w:r>
      <w:r w:rsidR="000B7465">
        <w:t xml:space="preserve"> e</w:t>
      </w:r>
      <w:r>
        <w:t xml:space="preserve"> per le </w:t>
      </w:r>
      <w:r w:rsidR="000B7465">
        <w:t>associazioni</w:t>
      </w:r>
      <w:r w:rsidR="000B7465">
        <w:rPr>
          <w:rFonts w:eastAsia="Times New Roman"/>
        </w:rPr>
        <w:t xml:space="preserve"> sportive</w:t>
      </w:r>
      <w:r>
        <w:rPr>
          <w:rFonts w:eastAsia="Times New Roman"/>
        </w:rPr>
        <w:t>, dovrà essere presente durante tutto il periodo di</w:t>
      </w:r>
      <w:r w:rsidR="000B7465">
        <w:rPr>
          <w:rFonts w:eastAsia="Times New Roman"/>
        </w:rPr>
        <w:t xml:space="preserve"> </w:t>
      </w:r>
      <w:r>
        <w:t>utilizzo della palestra un accompagnatore che assume ruolo di garante civile e</w:t>
      </w:r>
      <w:r w:rsidR="000B7465">
        <w:t xml:space="preserve"> </w:t>
      </w:r>
      <w:r>
        <w:rPr>
          <w:spacing w:val="-4"/>
        </w:rPr>
        <w:t>patrimoniale verso il Comune.</w:t>
      </w:r>
    </w:p>
    <w:p w:rsidR="00E75EF5" w:rsidRDefault="00E75EF5" w:rsidP="000B7465">
      <w:pPr>
        <w:shd w:val="clear" w:color="auto" w:fill="FFFFFF"/>
        <w:spacing w:line="307" w:lineRule="exact"/>
        <w:jc w:val="both"/>
      </w:pPr>
      <w:r>
        <w:rPr>
          <w:spacing w:val="-3"/>
        </w:rPr>
        <w:t>L'utilizzo dell'immobile scolastico non deve pregiudicare il buono stato dell'edificio e delle attrezzature</w:t>
      </w:r>
    </w:p>
    <w:p w:rsidR="00E75EF5" w:rsidRDefault="00E75EF5" w:rsidP="000B7465">
      <w:pPr>
        <w:shd w:val="clear" w:color="auto" w:fill="FFFFFF"/>
        <w:spacing w:line="307" w:lineRule="exact"/>
        <w:jc w:val="both"/>
      </w:pPr>
      <w:r>
        <w:t>e non pu</w:t>
      </w:r>
      <w:r>
        <w:rPr>
          <w:rFonts w:eastAsia="Times New Roman"/>
        </w:rPr>
        <w:t>ò essere contrario ai fini propri di una struttura pubblica destinata a scopi formativi ed</w:t>
      </w:r>
      <w:r w:rsidR="000B7465">
        <w:rPr>
          <w:rFonts w:eastAsia="Times New Roman"/>
        </w:rPr>
        <w:t xml:space="preserve"> </w:t>
      </w:r>
      <w:r w:rsidR="008A1A20">
        <w:rPr>
          <w:rFonts w:eastAsia="Times New Roman"/>
        </w:rPr>
        <w:t xml:space="preserve"> </w:t>
      </w:r>
      <w:r>
        <w:rPr>
          <w:spacing w:val="-6"/>
        </w:rPr>
        <w:t>educativi.</w:t>
      </w:r>
    </w:p>
    <w:p w:rsidR="00E75EF5" w:rsidRDefault="00E75EF5" w:rsidP="008A1A20">
      <w:pPr>
        <w:shd w:val="clear" w:color="auto" w:fill="FFFFFF"/>
        <w:spacing w:line="307" w:lineRule="exact"/>
        <w:jc w:val="both"/>
      </w:pPr>
      <w:r>
        <w:t xml:space="preserve">In relazione al tipo di pavimentazione della palestra </w:t>
      </w:r>
      <w:r>
        <w:rPr>
          <w:rFonts w:eastAsia="Times New Roman"/>
        </w:rPr>
        <w:t>è consentito l’accesso al terreno di gioco</w:t>
      </w:r>
      <w:r w:rsidR="008A1A20">
        <w:rPr>
          <w:rFonts w:eastAsia="Times New Roman"/>
        </w:rPr>
        <w:t xml:space="preserve"> </w:t>
      </w:r>
      <w:r>
        <w:rPr>
          <w:b/>
          <w:bCs/>
          <w:u w:val="single"/>
        </w:rPr>
        <w:t>esclusivamente</w:t>
      </w:r>
      <w:r>
        <w:rPr>
          <w:b/>
          <w:bCs/>
        </w:rPr>
        <w:t xml:space="preserve"> </w:t>
      </w:r>
      <w:r>
        <w:t xml:space="preserve">con </w:t>
      </w:r>
      <w:r>
        <w:rPr>
          <w:b/>
          <w:bCs/>
          <w:i/>
          <w:iCs/>
          <w:u w:val="single"/>
        </w:rPr>
        <w:t>abbigliamento non lesivo al fondo</w:t>
      </w:r>
      <w:r>
        <w:t>.</w:t>
      </w:r>
    </w:p>
    <w:p w:rsidR="00E75EF5" w:rsidRDefault="00E75EF5" w:rsidP="000B7465">
      <w:pPr>
        <w:shd w:val="clear" w:color="auto" w:fill="FFFFFF"/>
        <w:spacing w:line="307" w:lineRule="exact"/>
        <w:jc w:val="both"/>
      </w:pPr>
      <w:r>
        <w:rPr>
          <w:spacing w:val="-1"/>
        </w:rPr>
        <w:t>Gli utenti sono tenuti ad usare l</w:t>
      </w:r>
      <w:r>
        <w:rPr>
          <w:rFonts w:eastAsia="Times New Roman"/>
          <w:spacing w:val="-1"/>
        </w:rPr>
        <w:t>’impianto con tutte le cautele necessarie per evitare danni di qualsiasi</w:t>
      </w:r>
    </w:p>
    <w:p w:rsidR="00E75EF5" w:rsidRDefault="00E75EF5" w:rsidP="000B7465">
      <w:pPr>
        <w:shd w:val="clear" w:color="auto" w:fill="FFFFFF"/>
        <w:spacing w:line="307" w:lineRule="exact"/>
        <w:jc w:val="both"/>
      </w:pPr>
      <w:r>
        <w:t>genere che, se si dovessero verificare, dovranno essere prontamente riparati con la supervisione</w:t>
      </w:r>
      <w:r w:rsidR="00264CC5">
        <w:t xml:space="preserve"> </w:t>
      </w:r>
      <w:r>
        <w:rPr>
          <w:spacing w:val="-5"/>
        </w:rPr>
        <w:t>dell</w:t>
      </w:r>
      <w:r>
        <w:rPr>
          <w:rFonts w:eastAsia="Times New Roman"/>
          <w:spacing w:val="-5"/>
        </w:rPr>
        <w:t>’Ufficio Tecnico Comunale.</w:t>
      </w:r>
    </w:p>
    <w:p w:rsidR="00E75EF5" w:rsidRDefault="00E75EF5" w:rsidP="000B7465">
      <w:pPr>
        <w:shd w:val="clear" w:color="auto" w:fill="FFFFFF"/>
        <w:spacing w:line="307" w:lineRule="exact"/>
        <w:jc w:val="both"/>
      </w:pPr>
      <w:r>
        <w:rPr>
          <w:spacing w:val="-5"/>
        </w:rPr>
        <w:t>Il Comune provvede alla manutenzione straordinaria dell</w:t>
      </w:r>
      <w:r>
        <w:rPr>
          <w:rFonts w:eastAsia="Times New Roman"/>
          <w:spacing w:val="-5"/>
        </w:rPr>
        <w:t>’impianto e alla custodia dell’immobile, mentre</w:t>
      </w:r>
    </w:p>
    <w:p w:rsidR="00E75EF5" w:rsidRDefault="00E75EF5" w:rsidP="000B7465">
      <w:pPr>
        <w:shd w:val="clear" w:color="auto" w:fill="FFFFFF"/>
        <w:spacing w:line="307" w:lineRule="exact"/>
        <w:jc w:val="both"/>
      </w:pPr>
      <w:r>
        <w:rPr>
          <w:spacing w:val="-4"/>
        </w:rPr>
        <w:t>le pulizie ordinarie saranno a cura degli utenti utilizzatori.</w:t>
      </w:r>
    </w:p>
    <w:p w:rsidR="00E75EF5" w:rsidRDefault="00E75EF5" w:rsidP="000B7465">
      <w:pPr>
        <w:shd w:val="clear" w:color="auto" w:fill="FFFFFF"/>
        <w:spacing w:before="312" w:line="307" w:lineRule="exact"/>
        <w:ind w:right="5"/>
        <w:jc w:val="both"/>
      </w:pPr>
      <w:r>
        <w:rPr>
          <w:spacing w:val="-3"/>
        </w:rPr>
        <w:t xml:space="preserve">Al termine del suo utilizzo, oltre garantire la chiusura di tutti </w:t>
      </w:r>
      <w:r w:rsidR="0099244D">
        <w:rPr>
          <w:spacing w:val="-3"/>
        </w:rPr>
        <w:t>i servizi</w:t>
      </w:r>
      <w:r>
        <w:rPr>
          <w:spacing w:val="-3"/>
        </w:rPr>
        <w:t>, dell</w:t>
      </w:r>
      <w:r>
        <w:rPr>
          <w:rFonts w:eastAsia="Times New Roman"/>
          <w:spacing w:val="-3"/>
        </w:rPr>
        <w:t xml:space="preserve">’acqua e delle luci , dovrà essere restituita la funzionalità dell’impianto con adeguata sistemazione degli attrezzi che, comunque, </w:t>
      </w:r>
      <w:r>
        <w:rPr>
          <w:rFonts w:eastAsia="Times New Roman"/>
          <w:spacing w:val="-5"/>
        </w:rPr>
        <w:t>dovranno essere riposti nell’ordine in cui erano sistemati all’inizio dell’attività.</w:t>
      </w:r>
    </w:p>
    <w:p w:rsidR="00E75EF5" w:rsidRDefault="00E75EF5" w:rsidP="00E75EF5">
      <w:pPr>
        <w:shd w:val="clear" w:color="auto" w:fill="FFFFFF"/>
        <w:spacing w:line="307" w:lineRule="exact"/>
        <w:jc w:val="both"/>
      </w:pPr>
      <w:r>
        <w:rPr>
          <w:rFonts w:eastAsia="Times New Roman"/>
        </w:rPr>
        <w:t>suddetto.</w:t>
      </w:r>
    </w:p>
    <w:p w:rsidR="00E75EF5" w:rsidRDefault="00E75EF5" w:rsidP="00E75EF5">
      <w:pPr>
        <w:shd w:val="clear" w:color="auto" w:fill="FFFFFF"/>
        <w:spacing w:before="302" w:line="317" w:lineRule="exact"/>
        <w:jc w:val="center"/>
      </w:pPr>
      <w:r>
        <w:rPr>
          <w:b/>
          <w:bCs/>
          <w:smallCaps/>
          <w:spacing w:val="-3"/>
        </w:rPr>
        <w:t>Art</w:t>
      </w:r>
      <w:r>
        <w:rPr>
          <w:b/>
          <w:bCs/>
          <w:spacing w:val="-3"/>
        </w:rPr>
        <w:t xml:space="preserve">. </w:t>
      </w:r>
      <w:r w:rsidR="00A148BB">
        <w:rPr>
          <w:b/>
          <w:bCs/>
          <w:spacing w:val="-3"/>
        </w:rPr>
        <w:t>6</w:t>
      </w:r>
      <w:r>
        <w:rPr>
          <w:b/>
          <w:bCs/>
          <w:spacing w:val="-3"/>
        </w:rPr>
        <w:t xml:space="preserve">. </w:t>
      </w:r>
      <w:r>
        <w:rPr>
          <w:b/>
          <w:bCs/>
          <w:smallCaps/>
          <w:spacing w:val="-3"/>
        </w:rPr>
        <w:t>divieti</w:t>
      </w:r>
    </w:p>
    <w:p w:rsidR="00E75EF5" w:rsidRDefault="00E75EF5" w:rsidP="00E75EF5">
      <w:pPr>
        <w:shd w:val="clear" w:color="auto" w:fill="FFFFFF"/>
        <w:spacing w:line="317" w:lineRule="exact"/>
      </w:pPr>
      <w:r>
        <w:rPr>
          <w:spacing w:val="-5"/>
        </w:rPr>
        <w:t>All</w:t>
      </w:r>
      <w:r>
        <w:rPr>
          <w:rFonts w:eastAsia="Times New Roman"/>
          <w:spacing w:val="-5"/>
        </w:rPr>
        <w:t>’interno della palestra è vietato:</w:t>
      </w:r>
    </w:p>
    <w:p w:rsidR="00E75EF5" w:rsidRDefault="00E75EF5" w:rsidP="00E75EF5">
      <w:pPr>
        <w:shd w:val="clear" w:color="auto" w:fill="FFFFFF"/>
        <w:spacing w:before="5" w:line="317" w:lineRule="exact"/>
      </w:pPr>
      <w:r>
        <w:rPr>
          <w:rFonts w:ascii="Cambria Math" w:hAnsi="Cambria Math" w:cs="Cambria Math"/>
          <w:spacing w:val="-1"/>
        </w:rPr>
        <w:t>⇒</w:t>
      </w:r>
      <w:r>
        <w:rPr>
          <w:rFonts w:ascii="Arial" w:hAnsi="Arial" w:cs="Arial"/>
          <w:spacing w:val="-1"/>
        </w:rPr>
        <w:t xml:space="preserve"> </w:t>
      </w:r>
      <w:r>
        <w:rPr>
          <w:rFonts w:eastAsia="Times New Roman" w:hAnsi="Arial"/>
          <w:spacing w:val="-1"/>
        </w:rPr>
        <w:t>fumare;</w:t>
      </w:r>
    </w:p>
    <w:p w:rsidR="00E75EF5" w:rsidRDefault="00E75EF5" w:rsidP="00E75EF5">
      <w:pPr>
        <w:shd w:val="clear" w:color="auto" w:fill="FFFFFF"/>
        <w:spacing w:before="10" w:line="322" w:lineRule="exact"/>
      </w:pPr>
      <w:r>
        <w:rPr>
          <w:rFonts w:ascii="Cambria Math" w:hAnsi="Cambria Math" w:cs="Cambria Math"/>
          <w:spacing w:val="-4"/>
        </w:rPr>
        <w:t>⇒</w:t>
      </w:r>
      <w:r>
        <w:rPr>
          <w:rFonts w:ascii="Arial" w:hAnsi="Arial" w:cs="Arial"/>
          <w:spacing w:val="-4"/>
        </w:rPr>
        <w:t xml:space="preserve"> </w:t>
      </w:r>
      <w:r>
        <w:rPr>
          <w:rFonts w:eastAsia="Times New Roman" w:hAnsi="Arial"/>
          <w:spacing w:val="-4"/>
        </w:rPr>
        <w:t>introdurre oggetti pericolosi o facilmente infiammabili;</w:t>
      </w:r>
    </w:p>
    <w:p w:rsidR="00E75EF5" w:rsidRDefault="00E75EF5" w:rsidP="000A01EF">
      <w:pPr>
        <w:shd w:val="clear" w:color="auto" w:fill="FFFFFF"/>
        <w:spacing w:before="5" w:line="322" w:lineRule="exact"/>
        <w:jc w:val="both"/>
      </w:pPr>
      <w:r>
        <w:rPr>
          <w:rFonts w:ascii="Cambria Math" w:hAnsi="Cambria Math" w:cs="Cambria Math"/>
        </w:rPr>
        <w:t>⇒</w:t>
      </w:r>
      <w:r>
        <w:rPr>
          <w:rFonts w:ascii="Arial" w:hAnsi="Arial" w:cs="Arial"/>
        </w:rPr>
        <w:t xml:space="preserve"> </w:t>
      </w:r>
      <w:r>
        <w:rPr>
          <w:rFonts w:eastAsia="Times New Roman" w:hAnsi="Arial"/>
        </w:rPr>
        <w:t>appendere striscioni o manifesti pubblicitari se non preventivamente autorizzati per iscritto</w:t>
      </w:r>
      <w:r w:rsidR="000A01EF">
        <w:rPr>
          <w:rFonts w:eastAsia="Times New Roman" w:hAnsi="Arial"/>
        </w:rPr>
        <w:t xml:space="preserve"> </w:t>
      </w:r>
      <w:r>
        <w:rPr>
          <w:spacing w:val="-5"/>
        </w:rPr>
        <w:t>dall</w:t>
      </w:r>
      <w:r>
        <w:rPr>
          <w:rFonts w:eastAsia="Times New Roman"/>
          <w:spacing w:val="-5"/>
        </w:rPr>
        <w:t>’Amministrazione Comunale, purché in regola col pagamento della tassa sulle pubbliche affissioni;</w:t>
      </w:r>
    </w:p>
    <w:p w:rsidR="00E75EF5" w:rsidRDefault="00E75EF5" w:rsidP="000A01EF">
      <w:pPr>
        <w:shd w:val="clear" w:color="auto" w:fill="FFFFFF"/>
        <w:spacing w:line="322" w:lineRule="exact"/>
        <w:jc w:val="both"/>
      </w:pPr>
      <w:r>
        <w:rPr>
          <w:rFonts w:ascii="Cambria Math" w:hAnsi="Cambria Math" w:cs="Cambria Math"/>
          <w:spacing w:val="-4"/>
        </w:rPr>
        <w:t>⇒</w:t>
      </w:r>
      <w:r>
        <w:rPr>
          <w:rFonts w:ascii="Arial" w:hAnsi="Arial" w:cs="Arial"/>
          <w:spacing w:val="-4"/>
        </w:rPr>
        <w:t xml:space="preserve"> </w:t>
      </w:r>
      <w:r>
        <w:rPr>
          <w:rFonts w:eastAsia="Times New Roman" w:hAnsi="Arial"/>
          <w:spacing w:val="-4"/>
        </w:rPr>
        <w:t>installare attrezzature sportive o di altro genere estranee a quelle gi</w:t>
      </w:r>
      <w:r>
        <w:rPr>
          <w:rFonts w:eastAsia="Times New Roman"/>
          <w:spacing w:val="-4"/>
        </w:rPr>
        <w:t>à presenti all’interno della palestra,</w:t>
      </w:r>
    </w:p>
    <w:p w:rsidR="00E75EF5" w:rsidRDefault="00E75EF5" w:rsidP="000A01EF">
      <w:pPr>
        <w:shd w:val="clear" w:color="auto" w:fill="FFFFFF"/>
        <w:spacing w:line="322" w:lineRule="exact"/>
        <w:jc w:val="both"/>
      </w:pPr>
      <w:r>
        <w:rPr>
          <w:spacing w:val="-4"/>
        </w:rPr>
        <w:t>se non preventivamente autorizzate dall</w:t>
      </w:r>
      <w:r>
        <w:rPr>
          <w:rFonts w:eastAsia="Times New Roman"/>
          <w:spacing w:val="-4"/>
        </w:rPr>
        <w:t>’Amministrazione Comunale.</w:t>
      </w:r>
    </w:p>
    <w:p w:rsidR="00C57E70" w:rsidRDefault="00E75EF5" w:rsidP="00C57E70">
      <w:pPr>
        <w:shd w:val="clear" w:color="auto" w:fill="FFFFFF"/>
        <w:spacing w:before="5" w:line="322" w:lineRule="exact"/>
        <w:jc w:val="both"/>
        <w:rPr>
          <w:rFonts w:eastAsia="Times New Roman" w:hAnsi="Arial"/>
          <w:spacing w:val="-4"/>
        </w:rPr>
      </w:pPr>
      <w:r>
        <w:rPr>
          <w:rFonts w:ascii="Cambria Math" w:hAnsi="Cambria Math" w:cs="Cambria Math"/>
          <w:spacing w:val="-4"/>
        </w:rPr>
        <w:t>⇒</w:t>
      </w:r>
      <w:r>
        <w:rPr>
          <w:rFonts w:ascii="Arial" w:hAnsi="Arial" w:cs="Arial"/>
          <w:spacing w:val="-4"/>
        </w:rPr>
        <w:t xml:space="preserve"> </w:t>
      </w:r>
      <w:r>
        <w:rPr>
          <w:rFonts w:eastAsia="Times New Roman" w:hAnsi="Arial"/>
          <w:spacing w:val="-4"/>
        </w:rPr>
        <w:t>utilizzare abbigliamento lesivo del fondo</w:t>
      </w:r>
    </w:p>
    <w:p w:rsidR="00C57E70" w:rsidRDefault="00C57E70" w:rsidP="00C57E70">
      <w:pPr>
        <w:shd w:val="clear" w:color="auto" w:fill="FFFFFF"/>
        <w:spacing w:before="5" w:line="322" w:lineRule="exact"/>
        <w:jc w:val="both"/>
        <w:rPr>
          <w:rFonts w:eastAsia="Times New Roman" w:hAnsi="Arial"/>
          <w:spacing w:val="-4"/>
        </w:rPr>
      </w:pPr>
    </w:p>
    <w:p w:rsidR="00E75EF5" w:rsidRDefault="00E75EF5" w:rsidP="00C57E70">
      <w:pPr>
        <w:shd w:val="clear" w:color="auto" w:fill="FFFFFF"/>
        <w:spacing w:before="5" w:line="322" w:lineRule="exact"/>
        <w:jc w:val="center"/>
      </w:pPr>
      <w:r>
        <w:rPr>
          <w:b/>
          <w:bCs/>
          <w:smallCaps/>
          <w:spacing w:val="-2"/>
        </w:rPr>
        <w:t>Art</w:t>
      </w:r>
      <w:r>
        <w:rPr>
          <w:b/>
          <w:bCs/>
          <w:spacing w:val="-2"/>
        </w:rPr>
        <w:t xml:space="preserve">. </w:t>
      </w:r>
      <w:r w:rsidR="00A148BB">
        <w:rPr>
          <w:b/>
          <w:bCs/>
          <w:spacing w:val="-2"/>
        </w:rPr>
        <w:t>7</w:t>
      </w:r>
      <w:r>
        <w:rPr>
          <w:b/>
          <w:bCs/>
          <w:spacing w:val="-2"/>
        </w:rPr>
        <w:t xml:space="preserve">. </w:t>
      </w:r>
      <w:r w:rsidR="00A148BB">
        <w:rPr>
          <w:b/>
          <w:bCs/>
          <w:spacing w:val="-2"/>
        </w:rPr>
        <w:t>RINVIO</w:t>
      </w:r>
    </w:p>
    <w:p w:rsidR="00E75EF5" w:rsidRDefault="00A148BB" w:rsidP="00421FF6">
      <w:pPr>
        <w:shd w:val="clear" w:color="auto" w:fill="FFFFFF"/>
        <w:spacing w:before="312" w:line="307" w:lineRule="exact"/>
        <w:jc w:val="both"/>
        <w:rPr>
          <w:rFonts w:ascii="Arial" w:hAnsi="Arial" w:cs="Arial"/>
        </w:rPr>
      </w:pPr>
      <w:r>
        <w:t>Si rinvia per la ulteriore disciplina dell’utilizzo degli impianti agli artt. del Regolamento Comunale  per le con cessioni in uso di locali e strutture  fisse di proprietà  del Comune a gruppi enti e associazioni”, approvato con deliberazio</w:t>
      </w:r>
      <w:r w:rsidR="00421FF6">
        <w:t>ne di C.C. n. 35 del 20.12.2001.</w:t>
      </w:r>
      <w:r w:rsidR="002A7432">
        <w:rPr>
          <w:b/>
          <w:bCs/>
          <w:sz w:val="22"/>
          <w:szCs w:val="22"/>
        </w:rPr>
        <w:t xml:space="preserve"> </w:t>
      </w:r>
    </w:p>
    <w:sectPr w:rsidR="00E75EF5" w:rsidSect="00C57E70">
      <w:pgSz w:w="11909" w:h="16834"/>
      <w:pgMar w:top="851" w:right="1133" w:bottom="720" w:left="113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994" w:rsidRDefault="002C6994" w:rsidP="002C6994">
      <w:r>
        <w:separator/>
      </w:r>
    </w:p>
  </w:endnote>
  <w:endnote w:type="continuationSeparator" w:id="0">
    <w:p w:rsidR="002C6994" w:rsidRDefault="002C6994" w:rsidP="002C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994" w:rsidRDefault="002C6994" w:rsidP="002C6994">
      <w:r>
        <w:separator/>
      </w:r>
    </w:p>
  </w:footnote>
  <w:footnote w:type="continuationSeparator" w:id="0">
    <w:p w:rsidR="002C6994" w:rsidRDefault="002C6994" w:rsidP="002C6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00ED9"/>
    <w:multiLevelType w:val="singleLevel"/>
    <w:tmpl w:val="88F811D6"/>
    <w:lvl w:ilvl="0">
      <w:start w:val="1"/>
      <w:numFmt w:val="lowerLetter"/>
      <w:lvlText w:val="%1)"/>
      <w:legacy w:legacy="1" w:legacySpace="0" w:legacyIndent="22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88A72D2"/>
    <w:multiLevelType w:val="singleLevel"/>
    <w:tmpl w:val="B686A8A4"/>
    <w:lvl w:ilvl="0">
      <w:start w:val="2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F3005FC"/>
    <w:multiLevelType w:val="singleLevel"/>
    <w:tmpl w:val="6B30791C"/>
    <w:lvl w:ilvl="0">
      <w:start w:val="1"/>
      <w:numFmt w:val="lowerLetter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EE22516"/>
    <w:multiLevelType w:val="hybridMultilevel"/>
    <w:tmpl w:val="DC66D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5477F"/>
    <w:multiLevelType w:val="hybridMultilevel"/>
    <w:tmpl w:val="07580C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A2325"/>
    <w:multiLevelType w:val="hybridMultilevel"/>
    <w:tmpl w:val="E744D4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FF"/>
    <w:rsid w:val="0009355D"/>
    <w:rsid w:val="000A01EF"/>
    <w:rsid w:val="000B7465"/>
    <w:rsid w:val="000F39D7"/>
    <w:rsid w:val="00161DEA"/>
    <w:rsid w:val="00176E98"/>
    <w:rsid w:val="0018372D"/>
    <w:rsid w:val="00185762"/>
    <w:rsid w:val="001B57D5"/>
    <w:rsid w:val="001B69A8"/>
    <w:rsid w:val="001E2722"/>
    <w:rsid w:val="001E3DC8"/>
    <w:rsid w:val="00200273"/>
    <w:rsid w:val="00264CC5"/>
    <w:rsid w:val="00274B9D"/>
    <w:rsid w:val="002A7432"/>
    <w:rsid w:val="002A749B"/>
    <w:rsid w:val="002C6994"/>
    <w:rsid w:val="00305F9B"/>
    <w:rsid w:val="0039243C"/>
    <w:rsid w:val="003F298B"/>
    <w:rsid w:val="0041308E"/>
    <w:rsid w:val="00421FF6"/>
    <w:rsid w:val="004352A7"/>
    <w:rsid w:val="0043663D"/>
    <w:rsid w:val="004D335A"/>
    <w:rsid w:val="00546555"/>
    <w:rsid w:val="00576AE3"/>
    <w:rsid w:val="005A4F4A"/>
    <w:rsid w:val="005B020B"/>
    <w:rsid w:val="005D1543"/>
    <w:rsid w:val="005E0388"/>
    <w:rsid w:val="006D0ED7"/>
    <w:rsid w:val="006D1A2C"/>
    <w:rsid w:val="006F54EE"/>
    <w:rsid w:val="00761CC2"/>
    <w:rsid w:val="00767D62"/>
    <w:rsid w:val="00770F43"/>
    <w:rsid w:val="007C5CF3"/>
    <w:rsid w:val="007C7E8D"/>
    <w:rsid w:val="007D288A"/>
    <w:rsid w:val="00842EB3"/>
    <w:rsid w:val="00853826"/>
    <w:rsid w:val="008834FF"/>
    <w:rsid w:val="008A1A20"/>
    <w:rsid w:val="008D4EA3"/>
    <w:rsid w:val="008E1726"/>
    <w:rsid w:val="008E3EB3"/>
    <w:rsid w:val="00967560"/>
    <w:rsid w:val="00981AA7"/>
    <w:rsid w:val="0099244D"/>
    <w:rsid w:val="00994968"/>
    <w:rsid w:val="009B2C5A"/>
    <w:rsid w:val="009D08E8"/>
    <w:rsid w:val="00A148BB"/>
    <w:rsid w:val="00A21141"/>
    <w:rsid w:val="00A23321"/>
    <w:rsid w:val="00A52DA3"/>
    <w:rsid w:val="00A662B0"/>
    <w:rsid w:val="00A913DB"/>
    <w:rsid w:val="00AA4D10"/>
    <w:rsid w:val="00AC70AB"/>
    <w:rsid w:val="00AE50C0"/>
    <w:rsid w:val="00B30490"/>
    <w:rsid w:val="00B54687"/>
    <w:rsid w:val="00BF01E3"/>
    <w:rsid w:val="00C22B81"/>
    <w:rsid w:val="00C57E70"/>
    <w:rsid w:val="00CA7617"/>
    <w:rsid w:val="00D238C4"/>
    <w:rsid w:val="00D31AB1"/>
    <w:rsid w:val="00D41233"/>
    <w:rsid w:val="00D70AA7"/>
    <w:rsid w:val="00D7136E"/>
    <w:rsid w:val="00D75060"/>
    <w:rsid w:val="00D87F94"/>
    <w:rsid w:val="00DC22CC"/>
    <w:rsid w:val="00E12B2F"/>
    <w:rsid w:val="00E17704"/>
    <w:rsid w:val="00E41000"/>
    <w:rsid w:val="00E75EF5"/>
    <w:rsid w:val="00E91AAA"/>
    <w:rsid w:val="00E96967"/>
    <w:rsid w:val="00F35F42"/>
    <w:rsid w:val="00F40830"/>
    <w:rsid w:val="00F56536"/>
    <w:rsid w:val="00FB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85524767-EE25-49F9-B2A5-CE4922C8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E75EF5"/>
    <w:rPr>
      <w:rFonts w:cs="Times New Roman"/>
      <w:color w:val="0000FF"/>
      <w:u w:val="single"/>
    </w:rPr>
  </w:style>
  <w:style w:type="paragraph" w:styleId="Nessunaspaziatura">
    <w:name w:val="No Spacing"/>
    <w:uiPriority w:val="1"/>
    <w:qFormat/>
    <w:rsid w:val="0039243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A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D1A2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C69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C6994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C69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2C699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@pec.ancitel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.msgc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938CF-3472-4351-BD9A-88B68A327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Halley Informatica</Company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Erminio</dc:creator>
  <cp:keywords/>
  <dc:description/>
  <cp:lastModifiedBy>noemi</cp:lastModifiedBy>
  <cp:revision>2</cp:revision>
  <cp:lastPrinted>2019-11-05T08:13:00Z</cp:lastPrinted>
  <dcterms:created xsi:type="dcterms:W3CDTF">2020-11-05T11:11:00Z</dcterms:created>
  <dcterms:modified xsi:type="dcterms:W3CDTF">2020-11-05T11:11:00Z</dcterms:modified>
</cp:coreProperties>
</file>